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附件2.第五届校园心理情景剧剧本模板</w:t>
      </w:r>
    </w:p>
    <w:bookmarkEnd w:id="0"/>
    <w:p/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19685</wp:posOffset>
            </wp:positionV>
            <wp:extent cx="3114675" cy="3096895"/>
            <wp:effectExtent l="0" t="0" r="9525" b="825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89535</wp:posOffset>
                </wp:positionV>
                <wp:extent cx="4562475" cy="2219325"/>
                <wp:effectExtent l="0" t="0" r="9525" b="952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华文行楷" w:eastAsia="华文行楷"/>
                                <w:color w:val="C65F10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华文行楷" w:eastAsia="华文行楷"/>
                                <w:color w:val="C65F10" w:themeColor="accent2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华文行楷" w:eastAsia="华文行楷"/>
                                <w:color w:val="C65F10" w:themeColor="accent2" w:themeShade="BF"/>
                                <w:sz w:val="44"/>
                                <w:szCs w:val="44"/>
                              </w:rPr>
                              <w:t>北京理工大学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华文行楷" w:eastAsia="华文行楷"/>
                                <w:color w:val="C65F10" w:themeColor="accent2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华文行楷" w:eastAsia="华文行楷"/>
                                <w:color w:val="C65F10" w:themeColor="accent2" w:themeShade="BF"/>
                                <w:sz w:val="44"/>
                                <w:szCs w:val="44"/>
                              </w:rPr>
                              <w:t>第五届校园心理情景剧大赛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华文行楷" w:eastAsia="华文行楷"/>
                                <w:color w:val="C65F10" w:themeColor="accent2" w:themeShade="BF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华文行楷" w:eastAsia="华文行楷"/>
                                <w:color w:val="30C0B4" w:themeColor="accent5"/>
                                <w:sz w:val="44"/>
                                <w:szCs w:val="44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行楷" w:eastAsia="华文行楷"/>
                                <w:color w:val="30C0B4" w:themeColor="accent5"/>
                                <w:sz w:val="44"/>
                                <w:szCs w:val="44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>五育润心 青春向阳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.75pt;margin-top:7.05pt;height:174.75pt;width:359.25pt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kyic3XAAAACQEAAA8AAAAAAAAAAQAgAAAAIgAA&#10;AGRycy9kb3ducmV2LnhtbFBLAQIUABQAAAAIAIdO4kC9f3XsQgIAAGMEAAAOAAAAAAAAAAEAIAAA&#10;ACYBAABkcnMvZTJvRG9jLnhtbFBLBQYAAAAABgAGAFkBAADa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ascii="华文行楷" w:eastAsia="华文行楷"/>
                          <w:color w:val="C65F10" w:themeColor="accent2" w:themeShade="BF"/>
                          <w:sz w:val="32"/>
                          <w:szCs w:val="32"/>
                        </w:rPr>
                      </w:pPr>
                    </w:p>
                    <w:p>
                      <w:pPr>
                        <w:spacing w:line="360" w:lineRule="auto"/>
                        <w:jc w:val="center"/>
                        <w:rPr>
                          <w:rFonts w:ascii="华文行楷" w:eastAsia="华文行楷"/>
                          <w:color w:val="C65F10" w:themeColor="accent2" w:themeShade="BF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华文行楷" w:eastAsia="华文行楷"/>
                          <w:color w:val="C65F10" w:themeColor="accent2" w:themeShade="BF"/>
                          <w:sz w:val="44"/>
                          <w:szCs w:val="44"/>
                        </w:rPr>
                        <w:t>北京理工大学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ascii="华文行楷" w:eastAsia="华文行楷"/>
                          <w:color w:val="C65F10" w:themeColor="accent2" w:themeShade="BF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华文行楷" w:eastAsia="华文行楷"/>
                          <w:color w:val="C65F10" w:themeColor="accent2" w:themeShade="BF"/>
                          <w:sz w:val="44"/>
                          <w:szCs w:val="44"/>
                        </w:rPr>
                        <w:t>第五届校园心理情景剧大赛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ascii="华文行楷" w:eastAsia="华文行楷"/>
                          <w:color w:val="C65F10" w:themeColor="accent2" w:themeShade="BF"/>
                          <w:sz w:val="44"/>
                          <w:szCs w:val="44"/>
                        </w:rPr>
                      </w:pPr>
                    </w:p>
                    <w:p>
                      <w:pPr>
                        <w:spacing w:line="360" w:lineRule="auto"/>
                        <w:jc w:val="center"/>
                        <w:rPr>
                          <w:rFonts w:ascii="华文行楷" w:eastAsia="华文行楷"/>
                          <w:color w:val="30C0B4" w:themeColor="accent5"/>
                          <w:sz w:val="44"/>
                          <w:szCs w:val="44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行楷" w:eastAsia="华文行楷"/>
                          <w:color w:val="30C0B4" w:themeColor="accent5"/>
                          <w:sz w:val="44"/>
                          <w:szCs w:val="44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>五育润心 青春向阳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</w:p>
    <w:p/>
    <w:p/>
    <w:p/>
    <w:p/>
    <w:p/>
    <w:p/>
    <w:p/>
    <w:p/>
    <w:p/>
    <w:p/>
    <w:p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34290</wp:posOffset>
                </wp:positionV>
                <wp:extent cx="4886325" cy="2695575"/>
                <wp:effectExtent l="0" t="0" r="9525" b="9525"/>
                <wp:wrapSquare wrapText="bothSides"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720" w:lineRule="auto"/>
                              <w:ind w:firstLine="161" w:firstLineChars="50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剧目名称：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72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参赛学院/书院/团队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>
                            <w:pPr>
                              <w:spacing w:line="72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剧目负责人手机号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>
                            <w:pPr>
                              <w:spacing w:line="720" w:lineRule="auto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指导教师：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5.5pt;margin-top:2.7pt;height:212.25pt;width:384.75pt;mso-wrap-distance-bottom:3.6pt;mso-wrap-distance-left:9pt;mso-wrap-distance-right:9pt;mso-wrap-distance-top:3.6pt;z-index:251661312;mso-width-relative:page;mso-height-relative:page;" fillcolor="#FFFFFF" filled="t" stroked="f" coordsize="21600,21600" o:gfxdata="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Rqkxu9cAAAAJAQAADwAAAAAAAAABACAAAAAiAAAA&#10;ZHJzL2Rvd25yZXYueG1sUEsBAhQAFAAAAAgAh07iQLGtjmhBAgAAYQQAAA4AAAAAAAAAAQAgAAAA&#10;JgEAAGRycy9lMm9Eb2MueG1sUEsFBgAAAAAGAAYAWQEAANk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720" w:lineRule="auto"/>
                        <w:ind w:firstLine="161" w:firstLineChars="50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剧目名称：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  <w:u w:val="single"/>
                        </w:rPr>
                        <w:t xml:space="preserve">                            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  <w:p>
                      <w:pPr>
                        <w:spacing w:line="72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参赛学院/书院/团队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 </w:t>
                      </w:r>
                    </w:p>
                    <w:p>
                      <w:pPr>
                        <w:spacing w:line="72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剧目负责人手机号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  <w:u w:val="single"/>
                        </w:rPr>
                        <w:t xml:space="preserve">                      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</w:p>
                    <w:p>
                      <w:pPr>
                        <w:spacing w:line="720" w:lineRule="auto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指导教师：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  <w:u w:val="single"/>
                        </w:rPr>
                        <w:t xml:space="preserve">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/>
    <w:p/>
    <w:p/>
    <w:p/>
    <w:p>
      <w:pPr>
        <w:widowControl/>
        <w:jc w:val="left"/>
      </w:pPr>
      <w:r>
        <w:br w:type="page"/>
      </w:r>
    </w:p>
    <w:tbl>
      <w:tblPr>
        <w:tblStyle w:val="3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02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导演</w:t>
            </w:r>
          </w:p>
        </w:tc>
        <w:tc>
          <w:tcPr>
            <w:tcW w:w="7371" w:type="dxa"/>
          </w:tcPr>
          <w:p>
            <w:r>
              <w:rPr>
                <w:rFonts w:hint="eastAsia"/>
              </w:rPr>
              <w:t>例：张三、王五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32"/>
                <w:szCs w:val="32"/>
              </w:rPr>
              <w:t>演员及工作人员列表</w:t>
            </w:r>
            <w:r>
              <w:rPr>
                <w:rFonts w:hint="eastAsia"/>
                <w:b/>
                <w:szCs w:val="21"/>
              </w:rPr>
              <w:t>（请注明男女）</w:t>
            </w:r>
          </w:p>
        </w:tc>
        <w:tc>
          <w:tcPr>
            <w:tcW w:w="737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例</w:t>
            </w:r>
            <w:r>
              <w:rPr>
                <w:sz w:val="24"/>
              </w:rPr>
              <w:t>：张心（</w:t>
            </w:r>
            <w:r>
              <w:rPr>
                <w:rFonts w:hint="eastAsia"/>
                <w:sz w:val="24"/>
              </w:rPr>
              <w:t>女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饰</w:t>
            </w:r>
            <w:r>
              <w:rPr>
                <w:sz w:val="24"/>
              </w:rPr>
              <w:t>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</w:trPr>
        <w:tc>
          <w:tcPr>
            <w:tcW w:w="1702" w:type="dxa"/>
            <w:vAlign w:val="center"/>
          </w:tcPr>
          <w:p>
            <w:pPr>
              <w:ind w:firstLine="161" w:firstLineChars="5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道具安排</w:t>
            </w:r>
            <w:r>
              <w:rPr>
                <w:rFonts w:hint="eastAsia"/>
                <w:b/>
                <w:szCs w:val="21"/>
              </w:rPr>
              <w:t>（需自行准备）</w:t>
            </w:r>
          </w:p>
        </w:tc>
        <w:tc>
          <w:tcPr>
            <w:tcW w:w="7371" w:type="dxa"/>
          </w:tcPr>
          <w:p>
            <w:r>
              <w:rPr>
                <w:rFonts w:hint="eastAsia"/>
              </w:rPr>
              <w:t>例：桌子2张，凳子5把，花瓶1个等。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073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剧本</w:t>
            </w:r>
            <w:r>
              <w:rPr>
                <w:b/>
                <w:sz w:val="32"/>
                <w:szCs w:val="32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9073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9073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表达心理内涵：</w:t>
            </w: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</w:trPr>
        <w:tc>
          <w:tcPr>
            <w:tcW w:w="9073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内容梗概（500字以内）：</w:t>
            </w: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</w:trPr>
        <w:tc>
          <w:tcPr>
            <w:tcW w:w="9073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剧本内容：</w:t>
            </w:r>
          </w:p>
          <w:p>
            <w:r>
              <w:rPr>
                <w:rFonts w:hint="eastAsia"/>
              </w:rPr>
              <w:t>例：</w:t>
            </w:r>
          </w:p>
          <w:p/>
          <w:p>
            <w:pPr>
              <w:rPr>
                <w:b/>
              </w:rPr>
            </w:pPr>
            <w:r>
              <w:rPr>
                <w:rFonts w:hint="eastAsia"/>
                <w:b/>
              </w:rPr>
              <w:t>第一幕</w:t>
            </w:r>
          </w:p>
          <w:p>
            <w:r>
              <w:rPr>
                <w:rFonts w:hint="eastAsia"/>
              </w:rPr>
              <w:t>张四：你来了</w:t>
            </w:r>
          </w:p>
          <w:p>
            <w:r>
              <w:rPr>
                <w:rFonts w:hint="eastAsia"/>
              </w:rPr>
              <w:t>李梅：嗯……</w:t>
            </w:r>
          </w:p>
          <w:p>
            <w:r>
              <w:rPr>
                <w:rFonts w:hint="eastAsia"/>
              </w:rPr>
              <w:t>（全场黑）</w:t>
            </w:r>
          </w:p>
          <w:p/>
          <w:p/>
          <w:p>
            <w:pPr>
              <w:rPr>
                <w:b/>
              </w:rPr>
            </w:pPr>
            <w:r>
              <w:rPr>
                <w:rFonts w:hint="eastAsia"/>
                <w:b/>
              </w:rPr>
              <w:t>第二幕</w:t>
            </w:r>
          </w:p>
          <w:p>
            <w:r>
              <w:t>王五嚎啕大哭</w:t>
            </w:r>
            <w:r>
              <w:rPr>
                <w:rFonts w:hint="eastAsia"/>
              </w:rPr>
              <w:t>，李梅站呆呆地站在旁边。</w:t>
            </w:r>
          </w:p>
          <w:p>
            <w:r>
              <w:rPr>
                <w:rFonts w:hint="eastAsia"/>
              </w:rPr>
              <w:t>旁白：这时候……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r>
        <w:rPr>
          <w:rFonts w:hint="eastAsia" w:ascii="黑体" w:hAnsi="黑体" w:eastAsia="黑体"/>
        </w:rPr>
        <w:t>可</w:t>
      </w:r>
      <w:r>
        <w:rPr>
          <w:rFonts w:ascii="黑体" w:hAnsi="黑体" w:eastAsia="黑体"/>
        </w:rPr>
        <w:t>自行加页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MjAzMmFhNGExOGZlNGNkMWE1MGUwODg4ZDk0ZTYifQ=="/>
  </w:docVars>
  <w:rsids>
    <w:rsidRoot w:val="5A1E6986"/>
    <w:rsid w:val="5A1E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2024-04-17T04:43:00Z</dcterms:created>
  <dc:creator>Administrator</dc:creator>
  <cp:lastModifiedBy>Administrator</cp:lastModifiedBy>
  <dcterms:modified xsi:type="dcterms:W3CDTF">2024-04-17T04:44:02Z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200FF68F06924A61B79086A717E583D2_11</vt:lpwstr>
  </property>
</Properties>
</file>